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"Обеспечение доступным и комфортным жильем </w:t>
      </w:r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населения </w:t>
      </w:r>
      <w:proofErr w:type="spellStart"/>
      <w:r w:rsidR="004E76D9"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>за 20</w:t>
      </w:r>
      <w:r w:rsidR="00692C96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4E76D9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3443"/>
        <w:gridCol w:w="1255"/>
        <w:gridCol w:w="1204"/>
        <w:gridCol w:w="1577"/>
        <w:gridCol w:w="1461"/>
      </w:tblGrid>
      <w:tr w:rsidR="00F553E6" w:rsidRPr="003B0BC2" w:rsidTr="004E76D9">
        <w:tc>
          <w:tcPr>
            <w:tcW w:w="63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43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7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E76D9" w:rsidRPr="003B0BC2" w:rsidTr="00A42BC1">
        <w:tc>
          <w:tcPr>
            <w:tcW w:w="630" w:type="dxa"/>
            <w:vMerge w:val="restart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3" w:type="dxa"/>
            <w:vMerge w:val="restart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0,4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0,06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E76D9" w:rsidRPr="003B0BC2" w:rsidTr="00A42BC1">
        <w:tc>
          <w:tcPr>
            <w:tcW w:w="630" w:type="dxa"/>
            <w:vMerge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стандартного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0,4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0,06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Доля ввода стандартного жилья в общем объеме ввода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100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100</w:t>
            </w:r>
          </w:p>
        </w:tc>
        <w:tc>
          <w:tcPr>
            <w:tcW w:w="1461" w:type="dxa"/>
            <w:vAlign w:val="center"/>
          </w:tcPr>
          <w:p w:rsidR="004E76D9" w:rsidRPr="00310B63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  <w:vMerge w:val="restart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3" w:type="dxa"/>
            <w:vMerge w:val="restart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Объем ввода жилья в многоквартирных жилых домах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0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  <w:vMerge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3" w:type="dxa"/>
            <w:vMerge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жилых единиц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Pr="006864F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Площадь земельных участков, вовлеченных в оборот в целях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7,52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7,52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получения разрешения на строительство и ввод в эксплуатацию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3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Срок проведения экспертизы проектной документации и результатов инженерных изысканий для объектов жилищного строительства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30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Не проводилась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жильем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кв. м на 1 человека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25,3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28,99</w:t>
            </w:r>
          </w:p>
        </w:tc>
        <w:tc>
          <w:tcPr>
            <w:tcW w:w="1461" w:type="dxa"/>
            <w:vAlign w:val="center"/>
          </w:tcPr>
          <w:p w:rsidR="004E76D9" w:rsidRDefault="00134DCF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rPr>
          <w:trHeight w:val="379"/>
        </w:trPr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Уровень доступности жилья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41,8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41,8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E76D9" w:rsidRPr="003B0BC2" w:rsidTr="00A42BC1">
        <w:tc>
          <w:tcPr>
            <w:tcW w:w="630" w:type="dxa"/>
          </w:tcPr>
          <w:p w:rsidR="004E76D9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43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  <w:tc>
          <w:tcPr>
            <w:tcW w:w="1255" w:type="dxa"/>
            <w:vAlign w:val="center"/>
          </w:tcPr>
          <w:p w:rsidR="004E76D9" w:rsidRPr="00731802" w:rsidRDefault="004E76D9" w:rsidP="004E76D9">
            <w:pPr>
              <w:spacing w:line="315" w:lineRule="atLeast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тыс. ед.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 w:rsidRPr="00F27CD6">
              <w:rPr>
                <w:bCs/>
                <w:spacing w:val="6"/>
              </w:rPr>
              <w:t>5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4E76D9" w:rsidRPr="00F27CD6" w:rsidRDefault="004E76D9" w:rsidP="005F7160">
            <w:pPr>
              <w:pStyle w:val="a6"/>
              <w:ind w:left="0"/>
              <w:jc w:val="center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1</w:t>
            </w:r>
          </w:p>
        </w:tc>
        <w:tc>
          <w:tcPr>
            <w:tcW w:w="1461" w:type="dxa"/>
            <w:vAlign w:val="center"/>
          </w:tcPr>
          <w:p w:rsidR="004E76D9" w:rsidRDefault="004E76D9" w:rsidP="005F7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E76D9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4E76D9">
        <w:rPr>
          <w:rFonts w:ascii="Times New Roman" w:hAnsi="Times New Roman" w:cs="Times New Roman"/>
          <w:sz w:val="24"/>
          <w:szCs w:val="24"/>
        </w:rPr>
        <w:t>15</w:t>
      </w:r>
      <w:r w:rsidR="009E07E6">
        <w:rPr>
          <w:rFonts w:ascii="Times New Roman" w:hAnsi="Times New Roman" w:cs="Times New Roman"/>
          <w:sz w:val="24"/>
          <w:szCs w:val="24"/>
        </w:rPr>
        <w:t>+2</w:t>
      </w:r>
      <w:r w:rsidR="004E76D9">
        <w:rPr>
          <w:rFonts w:ascii="Times New Roman" w:hAnsi="Times New Roman" w:cs="Times New Roman"/>
          <w:sz w:val="24"/>
          <w:szCs w:val="24"/>
        </w:rPr>
        <w:t>0</w:t>
      </w:r>
      <w:r w:rsidR="009E07E6">
        <w:rPr>
          <w:rFonts w:ascii="Times New Roman" w:hAnsi="Times New Roman" w:cs="Times New Roman"/>
          <w:sz w:val="24"/>
          <w:szCs w:val="24"/>
        </w:rPr>
        <w:t>+</w:t>
      </w:r>
      <w:r w:rsidR="004E76D9">
        <w:rPr>
          <w:rFonts w:ascii="Times New Roman" w:hAnsi="Times New Roman" w:cs="Times New Roman"/>
          <w:sz w:val="24"/>
          <w:szCs w:val="24"/>
        </w:rPr>
        <w:t>15</w:t>
      </w:r>
      <w:r w:rsidR="009E07E6">
        <w:rPr>
          <w:rFonts w:ascii="Times New Roman" w:hAnsi="Times New Roman" w:cs="Times New Roman"/>
          <w:sz w:val="24"/>
          <w:szCs w:val="24"/>
        </w:rPr>
        <w:t>+100+</w:t>
      </w:r>
      <w:r w:rsidR="004E76D9">
        <w:rPr>
          <w:rFonts w:ascii="Times New Roman" w:hAnsi="Times New Roman" w:cs="Times New Roman"/>
          <w:sz w:val="24"/>
          <w:szCs w:val="24"/>
        </w:rPr>
        <w:t>100</w:t>
      </w:r>
      <w:r w:rsidR="009E07E6">
        <w:rPr>
          <w:rFonts w:ascii="Times New Roman" w:hAnsi="Times New Roman" w:cs="Times New Roman"/>
          <w:sz w:val="24"/>
          <w:szCs w:val="24"/>
        </w:rPr>
        <w:t>+</w:t>
      </w:r>
      <w:r w:rsidR="004E76D9">
        <w:rPr>
          <w:rFonts w:ascii="Times New Roman" w:hAnsi="Times New Roman" w:cs="Times New Roman"/>
          <w:sz w:val="24"/>
          <w:szCs w:val="24"/>
        </w:rPr>
        <w:t>6</w:t>
      </w:r>
      <w:r w:rsidR="00AF6AE7">
        <w:rPr>
          <w:rFonts w:ascii="Times New Roman" w:hAnsi="Times New Roman" w:cs="Times New Roman"/>
          <w:sz w:val="24"/>
          <w:szCs w:val="24"/>
        </w:rPr>
        <w:t>0</w:t>
      </w:r>
      <w:r w:rsidR="009E07E6">
        <w:rPr>
          <w:rFonts w:ascii="Times New Roman" w:hAnsi="Times New Roman" w:cs="Times New Roman"/>
          <w:sz w:val="24"/>
          <w:szCs w:val="24"/>
        </w:rPr>
        <w:t>+1</w:t>
      </w:r>
      <w:r w:rsidR="004E76D9">
        <w:rPr>
          <w:rFonts w:ascii="Times New Roman" w:hAnsi="Times New Roman" w:cs="Times New Roman"/>
          <w:sz w:val="24"/>
          <w:szCs w:val="24"/>
        </w:rPr>
        <w:t>00</w:t>
      </w:r>
      <w:r w:rsidR="009E07E6">
        <w:rPr>
          <w:rFonts w:ascii="Times New Roman" w:hAnsi="Times New Roman" w:cs="Times New Roman"/>
          <w:sz w:val="24"/>
          <w:szCs w:val="24"/>
        </w:rPr>
        <w:t>+100+</w:t>
      </w:r>
      <w:r w:rsidR="004E76D9">
        <w:rPr>
          <w:rFonts w:ascii="Times New Roman" w:hAnsi="Times New Roman" w:cs="Times New Roman"/>
          <w:sz w:val="24"/>
          <w:szCs w:val="24"/>
        </w:rPr>
        <w:t>20</w:t>
      </w:r>
      <w:r w:rsidR="004E76D9" w:rsidRPr="003B0BC2">
        <w:rPr>
          <w:rFonts w:ascii="Times New Roman" w:hAnsi="Times New Roman" w:cs="Times New Roman"/>
          <w:sz w:val="24"/>
          <w:szCs w:val="24"/>
        </w:rPr>
        <w:t>) =</w:t>
      </w:r>
      <w:r w:rsidR="004E76D9">
        <w:rPr>
          <w:rFonts w:ascii="Times New Roman" w:hAnsi="Times New Roman" w:cs="Times New Roman"/>
          <w:sz w:val="24"/>
          <w:szCs w:val="24"/>
        </w:rPr>
        <w:t>41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92C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417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525" w:type="dxa"/>
          </w:tcPr>
          <w:p w:rsidR="00F553E6" w:rsidRPr="003B0BC2" w:rsidRDefault="004E76D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4E76D9">
        <w:rPr>
          <w:rFonts w:ascii="Times New Roman" w:hAnsi="Times New Roman" w:cs="Times New Roman"/>
          <w:sz w:val="24"/>
          <w:szCs w:val="24"/>
        </w:rPr>
        <w:t>100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731802" w:rsidRDefault="007318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в хозяйственный оборот земельных участков для увеличения объемов строительства жилья, в том числе стандартного жилья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инженерной инфраструктурой земельных участков, предназначенных для строительства жилья, а также предоставляемых </w:t>
            </w:r>
            <w:r w:rsidRPr="0073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семьям, имеющим трех и более детей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поддержке и реализации в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районе крупных инвестиционных проектов комплексного освоения территорий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жителей </w:t>
            </w:r>
            <w:proofErr w:type="spellStart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731802">
              <w:rPr>
                <w:rFonts w:ascii="Times New Roman" w:hAnsi="Times New Roman" w:cs="Times New Roman"/>
                <w:sz w:val="24"/>
                <w:szCs w:val="24"/>
              </w:rPr>
              <w:t xml:space="preserve"> района земельными участками для индивидуального жилищного строительства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6D9" w:rsidRPr="003B0BC2" w:rsidTr="00FF7841">
        <w:tc>
          <w:tcPr>
            <w:tcW w:w="817" w:type="dxa"/>
          </w:tcPr>
          <w:p w:rsidR="004E76D9" w:rsidRPr="00EC7908" w:rsidRDefault="004E76D9" w:rsidP="004E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4E76D9" w:rsidRPr="00731802" w:rsidRDefault="004E76D9" w:rsidP="004E76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802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документы территориального планирования</w:t>
            </w:r>
          </w:p>
        </w:tc>
        <w:tc>
          <w:tcPr>
            <w:tcW w:w="3191" w:type="dxa"/>
          </w:tcPr>
          <w:p w:rsidR="004E76D9" w:rsidRPr="005F7160" w:rsidRDefault="004E76D9" w:rsidP="004E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1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4D1321">
        <w:rPr>
          <w:rFonts w:ascii="Times New Roman" w:hAnsi="Times New Roman" w:cs="Times New Roman"/>
          <w:sz w:val="24"/>
          <w:szCs w:val="24"/>
        </w:rPr>
        <w:t>5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4E76D9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4E76D9">
        <w:rPr>
          <w:rFonts w:ascii="Times New Roman" w:hAnsi="Times New Roman" w:cs="Times New Roman"/>
          <w:sz w:val="24"/>
          <w:szCs w:val="24"/>
        </w:rPr>
        <w:t>4</w:t>
      </w:r>
      <w:r w:rsidR="004D1321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E76D9">
        <w:rPr>
          <w:rFonts w:ascii="Times New Roman" w:hAnsi="Times New Roman" w:cs="Times New Roman"/>
          <w:sz w:val="24"/>
          <w:szCs w:val="24"/>
        </w:rPr>
        <w:t>41+100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E76D9">
        <w:rPr>
          <w:rFonts w:ascii="Times New Roman" w:hAnsi="Times New Roman" w:cs="Times New Roman"/>
          <w:sz w:val="24"/>
          <w:szCs w:val="24"/>
        </w:rPr>
        <w:t>40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F211B2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C37764">
        <w:rPr>
          <w:rFonts w:ascii="Times New Roman" w:hAnsi="Times New Roman" w:cs="Times New Roman"/>
          <w:sz w:val="24"/>
          <w:szCs w:val="24"/>
        </w:rPr>
        <w:t xml:space="preserve">средний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F211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</w:t>
      </w:r>
      <w:r w:rsidR="00BE3BA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414B"/>
    <w:rsid w:val="001146A4"/>
    <w:rsid w:val="00134DCF"/>
    <w:rsid w:val="001A0FDC"/>
    <w:rsid w:val="002438D8"/>
    <w:rsid w:val="002618E8"/>
    <w:rsid w:val="002F06EC"/>
    <w:rsid w:val="00310B63"/>
    <w:rsid w:val="003B0BC2"/>
    <w:rsid w:val="00430898"/>
    <w:rsid w:val="00466689"/>
    <w:rsid w:val="004D1321"/>
    <w:rsid w:val="004E76D9"/>
    <w:rsid w:val="00515967"/>
    <w:rsid w:val="0057052F"/>
    <w:rsid w:val="005C227D"/>
    <w:rsid w:val="005F7160"/>
    <w:rsid w:val="006824CD"/>
    <w:rsid w:val="006864F0"/>
    <w:rsid w:val="00692C96"/>
    <w:rsid w:val="006A1F4F"/>
    <w:rsid w:val="006B526F"/>
    <w:rsid w:val="00731802"/>
    <w:rsid w:val="008E62EA"/>
    <w:rsid w:val="00906ADC"/>
    <w:rsid w:val="00937C13"/>
    <w:rsid w:val="009B3022"/>
    <w:rsid w:val="009C7F38"/>
    <w:rsid w:val="009E07E6"/>
    <w:rsid w:val="009E4AA5"/>
    <w:rsid w:val="00A062C9"/>
    <w:rsid w:val="00A42BC1"/>
    <w:rsid w:val="00A46F36"/>
    <w:rsid w:val="00A51F6F"/>
    <w:rsid w:val="00A6511C"/>
    <w:rsid w:val="00A753E2"/>
    <w:rsid w:val="00AB1BE1"/>
    <w:rsid w:val="00AE7BFB"/>
    <w:rsid w:val="00AF6AE7"/>
    <w:rsid w:val="00B2043F"/>
    <w:rsid w:val="00B25FD3"/>
    <w:rsid w:val="00B362B4"/>
    <w:rsid w:val="00BE3BAC"/>
    <w:rsid w:val="00BF61BB"/>
    <w:rsid w:val="00C1480E"/>
    <w:rsid w:val="00C37764"/>
    <w:rsid w:val="00C753EC"/>
    <w:rsid w:val="00D65573"/>
    <w:rsid w:val="00DD4523"/>
    <w:rsid w:val="00EC7908"/>
    <w:rsid w:val="00EF3E3E"/>
    <w:rsid w:val="00EF7690"/>
    <w:rsid w:val="00F211B2"/>
    <w:rsid w:val="00F553E6"/>
    <w:rsid w:val="00FE2F02"/>
    <w:rsid w:val="00FF67FB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A8BCC-F36A-4586-8830-5A4AEB2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basedOn w:val="a0"/>
    <w:qFormat/>
    <w:rsid w:val="00731802"/>
    <w:rPr>
      <w:b/>
      <w:bCs/>
    </w:rPr>
  </w:style>
  <w:style w:type="paragraph" w:styleId="a6">
    <w:name w:val="List Paragraph"/>
    <w:basedOn w:val="a"/>
    <w:uiPriority w:val="34"/>
    <w:qFormat/>
    <w:rsid w:val="004E76D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34</cp:revision>
  <dcterms:created xsi:type="dcterms:W3CDTF">2018-04-06T07:52:00Z</dcterms:created>
  <dcterms:modified xsi:type="dcterms:W3CDTF">2023-06-05T08:27:00Z</dcterms:modified>
</cp:coreProperties>
</file>